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E139F" w14:textId="77777777" w:rsidR="00A34EF9" w:rsidRPr="00A34EF9" w:rsidRDefault="00A34EF9" w:rsidP="00A34EF9">
      <w:pPr>
        <w:rPr>
          <w:b/>
          <w:bCs/>
        </w:rPr>
      </w:pPr>
      <w:r w:rsidRPr="00A34EF9">
        <w:rPr>
          <w:b/>
          <w:bCs/>
        </w:rPr>
        <w:t>Javni poziv za eksterne procjenjivače/ice</w:t>
      </w:r>
    </w:p>
    <w:p w14:paraId="30A5C9BF" w14:textId="0203648F" w:rsidR="00A34EF9" w:rsidRPr="00A34EF9" w:rsidRDefault="00A34EF9" w:rsidP="00A34EF9">
      <w:r w:rsidRPr="00A34EF9">
        <w:t xml:space="preserve">Projekat </w:t>
      </w:r>
      <w:r w:rsidRPr="00A34EF9">
        <w:rPr>
          <w:b/>
          <w:bCs/>
        </w:rPr>
        <w:t>SMS Facility – Podrška malim medijima</w:t>
      </w:r>
      <w:r w:rsidRPr="00A34EF9">
        <w:t xml:space="preserve"> na Zapadnom Balkanu, koji sprovodi </w:t>
      </w:r>
      <w:r w:rsidRPr="00A34EF9">
        <w:rPr>
          <w:b/>
          <w:bCs/>
        </w:rPr>
        <w:t>CPCD</w:t>
      </w:r>
      <w:r w:rsidRPr="00A34EF9">
        <w:t xml:space="preserve"> u saradnji sa partnerima iz Albanije, Crne Gore, Kosova, Sjeverne Makedonije i Njemačke, objavljuje </w:t>
      </w:r>
      <w:r w:rsidRPr="00A34EF9">
        <w:rPr>
          <w:b/>
          <w:bCs/>
        </w:rPr>
        <w:t>javni poziv za eksterne procjenjivače/ice</w:t>
      </w:r>
      <w:r w:rsidRPr="00A34EF9">
        <w:t xml:space="preserve"> za evaluaciju prijava pristiglih na </w:t>
      </w:r>
      <w:r w:rsidRPr="00A34EF9">
        <w:rPr>
          <w:b/>
          <w:bCs/>
        </w:rPr>
        <w:t>Poziv za dodjelu malih grantova za produkciju medijskog sadržaja</w:t>
      </w:r>
      <w:r w:rsidRPr="00A34EF9">
        <w:t>.</w:t>
      </w:r>
    </w:p>
    <w:p w14:paraId="633981F8" w14:textId="77777777" w:rsidR="00A34EF9" w:rsidRPr="00A34EF9" w:rsidRDefault="00A34EF9" w:rsidP="00A34EF9">
      <w:pPr>
        <w:rPr>
          <w:b/>
          <w:bCs/>
        </w:rPr>
      </w:pPr>
      <w:r w:rsidRPr="00A34EF9">
        <w:rPr>
          <w:b/>
          <w:bCs/>
        </w:rPr>
        <w:t>Poziv je otvoren za sve zainteresovane kandidate koji ispunjavaju sljedeće uslove:</w:t>
      </w:r>
    </w:p>
    <w:p w14:paraId="303C0247" w14:textId="77777777" w:rsidR="00A34EF9" w:rsidRPr="00A34EF9" w:rsidRDefault="00A34EF9" w:rsidP="00A34EF9">
      <w:pPr>
        <w:numPr>
          <w:ilvl w:val="0"/>
          <w:numId w:val="1"/>
        </w:numPr>
      </w:pPr>
      <w:r w:rsidRPr="00A34EF9">
        <w:t>Završene relevantne akademske studije (društvene nauke, mediji, pravo, komunikacije itd.)</w:t>
      </w:r>
    </w:p>
    <w:p w14:paraId="093028F3" w14:textId="77777777" w:rsidR="00A34EF9" w:rsidRPr="00A34EF9" w:rsidRDefault="00A34EF9" w:rsidP="00A34EF9">
      <w:pPr>
        <w:numPr>
          <w:ilvl w:val="0"/>
          <w:numId w:val="1"/>
        </w:numPr>
      </w:pPr>
      <w:r w:rsidRPr="00A34EF9">
        <w:t>Najmanje 5 godina iskustva u sektoru civilnog društva, poželjno sa fokusom na medije</w:t>
      </w:r>
    </w:p>
    <w:p w14:paraId="179FACE0" w14:textId="77777777" w:rsidR="00A34EF9" w:rsidRPr="00A34EF9" w:rsidRDefault="00A34EF9" w:rsidP="00A34EF9">
      <w:pPr>
        <w:numPr>
          <w:ilvl w:val="0"/>
          <w:numId w:val="1"/>
        </w:numPr>
      </w:pPr>
      <w:r w:rsidRPr="00A34EF9">
        <w:t>Dokazano iskustvo u evaluaciji projekata</w:t>
      </w:r>
    </w:p>
    <w:p w14:paraId="63B7C27F" w14:textId="77777777" w:rsidR="00A34EF9" w:rsidRPr="00A34EF9" w:rsidRDefault="00A34EF9" w:rsidP="00A34EF9">
      <w:pPr>
        <w:numPr>
          <w:ilvl w:val="0"/>
          <w:numId w:val="1"/>
        </w:numPr>
      </w:pPr>
      <w:r w:rsidRPr="00A34EF9">
        <w:t>Odlično poznavanje engleskog i lokalnih jezika</w:t>
      </w:r>
    </w:p>
    <w:p w14:paraId="1BAD7A06" w14:textId="77777777" w:rsidR="00A34EF9" w:rsidRPr="00A34EF9" w:rsidRDefault="00A34EF9" w:rsidP="00A34EF9">
      <w:pPr>
        <w:numPr>
          <w:ilvl w:val="0"/>
          <w:numId w:val="1"/>
        </w:numPr>
      </w:pPr>
      <w:r w:rsidRPr="00A34EF9">
        <w:t>Razumijevanje lokalnog medijskog pejzaža i izazova sa kojima se suočavaju mali lokalni mediji</w:t>
      </w:r>
    </w:p>
    <w:p w14:paraId="692F03A1" w14:textId="77777777" w:rsidR="00A34EF9" w:rsidRPr="00A34EF9" w:rsidRDefault="00A34EF9" w:rsidP="00A34EF9">
      <w:pPr>
        <w:numPr>
          <w:ilvl w:val="0"/>
          <w:numId w:val="1"/>
        </w:numPr>
      </w:pPr>
      <w:r w:rsidRPr="00A34EF9">
        <w:t>Izražene analitičke sposobnosti i vještine izvještavanja</w:t>
      </w:r>
    </w:p>
    <w:p w14:paraId="4BAB3452" w14:textId="77777777" w:rsidR="00A34EF9" w:rsidRPr="00A34EF9" w:rsidRDefault="00A34EF9" w:rsidP="00A34EF9">
      <w:pPr>
        <w:numPr>
          <w:ilvl w:val="0"/>
          <w:numId w:val="1"/>
        </w:numPr>
      </w:pPr>
      <w:r w:rsidRPr="00A34EF9">
        <w:t>Iskustvo u međunarodnim projektima ili projektima sa mehanizmom podgrantiranja koje finansiraju donatori</w:t>
      </w:r>
    </w:p>
    <w:p w14:paraId="470F56C4" w14:textId="5A365639" w:rsidR="00A34EF9" w:rsidRPr="00A34EF9" w:rsidRDefault="00A34EF9" w:rsidP="00A34EF9">
      <w:pPr>
        <w:numPr>
          <w:ilvl w:val="0"/>
          <w:numId w:val="1"/>
        </w:numPr>
      </w:pPr>
      <w:r w:rsidRPr="00A34EF9">
        <w:t>Državljanstvo jedne od zemalja Zapadnog Balkana (WB6)</w:t>
      </w:r>
    </w:p>
    <w:p w14:paraId="328080F0" w14:textId="77777777" w:rsidR="00A34EF9" w:rsidRPr="00A34EF9" w:rsidRDefault="00A34EF9" w:rsidP="00A34EF9">
      <w:pPr>
        <w:rPr>
          <w:b/>
          <w:bCs/>
        </w:rPr>
      </w:pPr>
      <w:r w:rsidRPr="00A34EF9">
        <w:rPr>
          <w:b/>
          <w:bCs/>
        </w:rPr>
        <w:t>Period angažmana:</w:t>
      </w:r>
    </w:p>
    <w:p w14:paraId="569A1125" w14:textId="6078D4F8" w:rsidR="00B33BA3" w:rsidRDefault="00B33BA3" w:rsidP="00A34EF9">
      <w:r>
        <w:t>-</w:t>
      </w:r>
      <w:r w:rsidR="00A34EF9" w:rsidRPr="00A34EF9">
        <w:t>Septembar 2025</w:t>
      </w:r>
      <w:r w:rsidR="0036496F">
        <w:t>.</w:t>
      </w:r>
    </w:p>
    <w:p w14:paraId="06DF389B" w14:textId="168F1ABE" w:rsidR="00A34EF9" w:rsidRPr="00A34EF9" w:rsidRDefault="00B33BA3" w:rsidP="00A34EF9">
      <w:r>
        <w:t>-</w:t>
      </w:r>
      <w:r w:rsidR="00A34EF9" w:rsidRPr="00A34EF9">
        <w:t>Jun 2026</w:t>
      </w:r>
      <w:r w:rsidR="0036496F">
        <w:t>.</w:t>
      </w:r>
    </w:p>
    <w:p w14:paraId="3C8B3560" w14:textId="77777777" w:rsidR="00A34EF9" w:rsidRPr="00A34EF9" w:rsidRDefault="00A34EF9" w:rsidP="00A34EF9">
      <w:pPr>
        <w:rPr>
          <w:b/>
          <w:bCs/>
        </w:rPr>
      </w:pPr>
      <w:r w:rsidRPr="00A34EF9">
        <w:rPr>
          <w:b/>
          <w:bCs/>
        </w:rPr>
        <w:t>Rok za prijavu:</w:t>
      </w:r>
    </w:p>
    <w:p w14:paraId="438B7E04" w14:textId="1B889A3C" w:rsidR="00A34EF9" w:rsidRPr="00A34EF9" w:rsidRDefault="00A34EF9" w:rsidP="00A34EF9">
      <w:r w:rsidRPr="00A34EF9">
        <w:rPr>
          <w:rFonts w:ascii="Segoe UI Emoji" w:hAnsi="Segoe UI Emoji" w:cs="Segoe UI Emoji"/>
        </w:rPr>
        <w:t>📅</w:t>
      </w:r>
      <w:r w:rsidRPr="00A34EF9">
        <w:t xml:space="preserve"> </w:t>
      </w:r>
      <w:r>
        <w:t>1</w:t>
      </w:r>
      <w:r w:rsidRPr="00A34EF9">
        <w:t>8. avgust 2025. do 17:00 časova</w:t>
      </w:r>
    </w:p>
    <w:p w14:paraId="596E26A2" w14:textId="20BCB7A7" w:rsidR="00A34EF9" w:rsidRPr="00A34EF9" w:rsidRDefault="00A34EF9" w:rsidP="00A34EF9">
      <w:r w:rsidRPr="00A34EF9">
        <w:rPr>
          <w:rFonts w:ascii="Segoe UI Emoji" w:hAnsi="Segoe UI Emoji" w:cs="Segoe UI Emoji"/>
        </w:rPr>
        <w:t>📩</w:t>
      </w:r>
      <w:r w:rsidRPr="00A34EF9">
        <w:t xml:space="preserve"> Prijave se podnose isključivo putem e-maila: </w:t>
      </w:r>
      <w:r w:rsidRPr="00A34EF9">
        <w:rPr>
          <w:b/>
          <w:bCs/>
        </w:rPr>
        <w:t>sms.</w:t>
      </w:r>
      <w:r>
        <w:rPr>
          <w:b/>
          <w:bCs/>
        </w:rPr>
        <w:t>cg</w:t>
      </w:r>
      <w:r w:rsidRPr="00A34EF9">
        <w:rPr>
          <w:b/>
          <w:bCs/>
        </w:rPr>
        <w:t>@</w:t>
      </w:r>
      <w:r>
        <w:rPr>
          <w:b/>
          <w:bCs/>
        </w:rPr>
        <w:t>cd</w:t>
      </w:r>
      <w:r w:rsidR="007602DF">
        <w:rPr>
          <w:b/>
          <w:bCs/>
        </w:rPr>
        <w:t>t</w:t>
      </w:r>
      <w:r>
        <w:rPr>
          <w:b/>
          <w:bCs/>
        </w:rPr>
        <w:t>mn.org</w:t>
      </w:r>
    </w:p>
    <w:p w14:paraId="6123E8FC" w14:textId="3A73ABB4" w:rsidR="00A34EF9" w:rsidRPr="00A34EF9" w:rsidRDefault="00A34EF9" w:rsidP="00A34EF9">
      <w:r w:rsidRPr="00A34EF9">
        <w:rPr>
          <w:rFonts w:ascii="Segoe UI Emoji" w:hAnsi="Segoe UI Emoji" w:cs="Segoe UI Emoji"/>
        </w:rPr>
        <w:t>📄</w:t>
      </w:r>
      <w:r w:rsidRPr="00A34EF9">
        <w:t xml:space="preserve"> Detalji o procesu prijave i neophodnoj dokumentaciji dostupni su ovdje: </w:t>
      </w:r>
      <w:hyperlink r:id="rId5" w:history="1">
        <w:r w:rsidRPr="004B4E97">
          <w:rPr>
            <w:rStyle w:val="Hyperlink"/>
          </w:rPr>
          <w:t>https://journalift.org/apply-now-open-call-for-external-assessors-for-small-media-support-grants/</w:t>
        </w:r>
      </w:hyperlink>
    </w:p>
    <w:p w14:paraId="39ADEF94" w14:textId="77777777" w:rsidR="00A34EF9" w:rsidRPr="00A34EF9" w:rsidRDefault="00A34EF9" w:rsidP="00A34EF9">
      <w:pPr>
        <w:rPr>
          <w:b/>
          <w:bCs/>
        </w:rPr>
      </w:pPr>
      <w:r w:rsidRPr="00A34EF9">
        <w:rPr>
          <w:b/>
          <w:bCs/>
        </w:rPr>
        <w:t>Pratite nas na društvenim mrežama:</w:t>
      </w:r>
    </w:p>
    <w:p w14:paraId="60CCC70C" w14:textId="77777777" w:rsidR="00A34EF9" w:rsidRPr="00A34EF9" w:rsidRDefault="00A34EF9" w:rsidP="00A34EF9">
      <w:r w:rsidRPr="00A34EF9">
        <w:rPr>
          <w:b/>
          <w:bCs/>
        </w:rPr>
        <w:t>Facebook:</w:t>
      </w:r>
      <w:r w:rsidRPr="00A34EF9">
        <w:br/>
        <w:t>@European Commission</w:t>
      </w:r>
      <w:r w:rsidRPr="00A34EF9">
        <w:br/>
        <w:t>@Evropska unija u Bosni i Hercegovini</w:t>
      </w:r>
      <w:r w:rsidRPr="00A34EF9">
        <w:br/>
      </w:r>
      <w:r w:rsidRPr="00A34EF9">
        <w:lastRenderedPageBreak/>
        <w:t>@EU Enlargement &amp; Eastern Neighbourhood</w:t>
      </w:r>
      <w:r w:rsidRPr="00A34EF9">
        <w:br/>
        <w:t>@WeBalkans</w:t>
      </w:r>
    </w:p>
    <w:p w14:paraId="46EBAA1C" w14:textId="38934C06" w:rsidR="00A34EF9" w:rsidRPr="00A34EF9" w:rsidRDefault="00A34EF9" w:rsidP="00A34EF9">
      <w:r w:rsidRPr="00A34EF9">
        <w:rPr>
          <w:b/>
          <w:bCs/>
        </w:rPr>
        <w:t>Instagram:</w:t>
      </w:r>
      <w:r w:rsidRPr="00A34EF9">
        <w:br/>
        <w:t>@europeancommission</w:t>
      </w:r>
      <w:r w:rsidRPr="00A34EF9">
        <w:br/>
        <w:t>@eubih</w:t>
      </w:r>
      <w:r w:rsidRPr="00A34EF9">
        <w:br/>
        <w:t>@eu_enlargement</w:t>
      </w:r>
      <w:r w:rsidRPr="00A34EF9">
        <w:br/>
        <w:t>@webalkans_eu</w:t>
      </w:r>
    </w:p>
    <w:p w14:paraId="59E9D3B4" w14:textId="77777777" w:rsidR="00A34EF9" w:rsidRPr="00A34EF9" w:rsidRDefault="00A34EF9" w:rsidP="00A34EF9">
      <w:r w:rsidRPr="00A34EF9">
        <w:rPr>
          <w:rFonts w:ascii="Segoe UI Emoji" w:hAnsi="Segoe UI Emoji" w:cs="Segoe UI Emoji"/>
        </w:rPr>
        <w:t>ℹ️</w:t>
      </w:r>
      <w:r w:rsidRPr="00A34EF9">
        <w:t xml:space="preserve"> Ovaj projekat je sufinansiran od strane Evropske unije.</w:t>
      </w:r>
    </w:p>
    <w:p w14:paraId="52FB22FA" w14:textId="77777777" w:rsidR="003971A8" w:rsidRDefault="003971A8"/>
    <w:sectPr w:rsidR="00397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917EF"/>
    <w:multiLevelType w:val="multilevel"/>
    <w:tmpl w:val="9FCC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37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F9"/>
    <w:rsid w:val="0036496F"/>
    <w:rsid w:val="003971A8"/>
    <w:rsid w:val="005F2A5D"/>
    <w:rsid w:val="007602DF"/>
    <w:rsid w:val="008C6164"/>
    <w:rsid w:val="00A34EF9"/>
    <w:rsid w:val="00B33BA3"/>
    <w:rsid w:val="00C5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8CD3"/>
  <w15:chartTrackingRefBased/>
  <w15:docId w15:val="{4FEE54E3-44D0-412F-9C71-AADA190D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E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E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E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E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E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E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E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E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E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E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E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E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E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4E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ift.org/apply-now-open-call-for-external-assessors-for-small-media-support-gra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Djurisic</dc:creator>
  <cp:keywords/>
  <dc:description/>
  <cp:lastModifiedBy>Jovana Djurisic</cp:lastModifiedBy>
  <cp:revision>4</cp:revision>
  <dcterms:created xsi:type="dcterms:W3CDTF">2025-07-14T11:46:00Z</dcterms:created>
  <dcterms:modified xsi:type="dcterms:W3CDTF">2025-07-14T11:52:00Z</dcterms:modified>
</cp:coreProperties>
</file>