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13" w:rsidRDefault="00A72113" w:rsidP="00A72113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PREDMET br. 011-11/18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POZIV ZA OBAVLjANJE POSLA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ŠTAMPE POSTERA</w:t>
      </w:r>
    </w:p>
    <w:p w:rsidR="00A72113" w:rsidRDefault="00A72113" w:rsidP="00A72113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</w:p>
    <w:p w:rsidR="00A72113" w:rsidRDefault="00A72113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CDT u okviru </w:t>
      </w:r>
      <w:r>
        <w:rPr>
          <w:rFonts w:ascii="Times New Roman" w:hAnsi="Times New Roman" w:cs="Times New Roman"/>
          <w:sz w:val="24"/>
          <w:szCs w:val="24"/>
          <w:lang w:val="sr-Latn-ME"/>
        </w:rPr>
        <w:t>projekta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 „</w:t>
      </w:r>
      <w:r w:rsidRPr="000E21C1">
        <w:rPr>
          <w:rFonts w:ascii="Times New Roman" w:hAnsi="Times New Roman" w:cs="Times New Roman"/>
          <w:sz w:val="24"/>
          <w:szCs w:val="24"/>
          <w:lang w:val="en-GB"/>
        </w:rPr>
        <w:t>Accountability, Technology and Institutional Openness Network in South East Europe - ACTION SEE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finansiranog od strane Evropske unije, raspisuje konkurs za obavljanje posla </w:t>
      </w:r>
      <w:r>
        <w:rPr>
          <w:rFonts w:ascii="Times New Roman" w:hAnsi="Times New Roman" w:cs="Times New Roman"/>
          <w:sz w:val="24"/>
          <w:szCs w:val="24"/>
          <w:lang w:val="sr-Latn-RS"/>
        </w:rPr>
        <w:t>štampe postera (četiri infografika) po sljedećim specifikacijama:</w:t>
      </w:r>
    </w:p>
    <w:p w:rsidR="00A72113" w:rsidRDefault="00A72113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2113" w:rsidRPr="00A72113" w:rsidRDefault="00A72113" w:rsidP="00A721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Format: poster 350 x 250 mm</w:t>
      </w:r>
    </w:p>
    <w:p w:rsidR="00A72113" w:rsidRDefault="00A72113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72113" w:rsidRDefault="00A72113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72113" w:rsidRDefault="00A72113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Potrebno je dostaviti ponudu za štampu ukupno 200 primjeraka.</w:t>
      </w:r>
    </w:p>
    <w:p w:rsidR="00A72113" w:rsidRPr="00A72113" w:rsidRDefault="00A72113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2113" w:rsidRDefault="00A72113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A0370" w:rsidRDefault="00AA0370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A0370" w:rsidRDefault="00AA0370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A0370" w:rsidRDefault="00AA0370" w:rsidP="00A72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113" w:rsidRDefault="00A72113" w:rsidP="00A7211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Prijavu možete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dostaviti na adresu – </w:t>
      </w:r>
      <w:r w:rsidR="00AA0370">
        <w:rPr>
          <w:rFonts w:ascii="Times New Roman" w:hAnsi="Times New Roman" w:cs="Times New Roman"/>
          <w:i/>
          <w:sz w:val="24"/>
          <w:szCs w:val="24"/>
          <w:lang w:val="sr-Latn-ME"/>
        </w:rPr>
        <w:t>Moskovska 153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, radnim danima u periodu od 9 do 17h ili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po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slati na e-mail: </w:t>
      </w:r>
      <w:hyperlink r:id="rId8" w:history="1"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ME"/>
          </w:rPr>
          <w:t>cdtmn</w:t>
        </w:r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@t-com.me</w:t>
        </w:r>
      </w:hyperlink>
      <w:r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AA0370">
        <w:rPr>
          <w:rFonts w:ascii="Times New Roman" w:hAnsi="Times New Roman" w:cs="Times New Roman"/>
          <w:i/>
          <w:sz w:val="24"/>
          <w:szCs w:val="24"/>
        </w:rPr>
        <w:t>7. decembra.</w:t>
      </w:r>
    </w:p>
    <w:p w:rsidR="00A72113" w:rsidRPr="00616F5A" w:rsidRDefault="00A72113" w:rsidP="00A72113">
      <w:pPr>
        <w:pStyle w:val="NoSpacing"/>
        <w:rPr>
          <w:rFonts w:ascii="Times New Roman" w:hAnsi="Times New Roman" w:cs="Times New Roman"/>
          <w:i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Za sva dodatna pitanja i informacije pozovite</w:t>
      </w:r>
      <w:r w:rsidRPr="00971F0A">
        <w:rPr>
          <w:rFonts w:ascii="Times New Roman" w:hAnsi="Times New Roman" w:cs="Times New Roman"/>
          <w:i/>
          <w:sz w:val="24"/>
          <w:szCs w:val="24"/>
        </w:rPr>
        <w:t xml:space="preserve"> broj telefona </w:t>
      </w:r>
      <w:r w:rsidR="00AA0370">
        <w:rPr>
          <w:rFonts w:ascii="Times New Roman" w:hAnsi="Times New Roman" w:cs="Times New Roman"/>
          <w:i/>
          <w:sz w:val="24"/>
          <w:szCs w:val="24"/>
          <w:lang w:val="sr-Latn-ME"/>
        </w:rPr>
        <w:t>+382 20 331 227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</w:p>
    <w:p w:rsidR="00A72113" w:rsidRPr="00971F0A" w:rsidRDefault="00A72113" w:rsidP="00A72113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A72113" w:rsidRDefault="00A72113" w:rsidP="00A7211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113" w:rsidRDefault="00A72113" w:rsidP="00A7211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113" w:rsidRPr="00971F0A" w:rsidRDefault="00A72113" w:rsidP="00A7211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A72113" w:rsidRDefault="00A72113" w:rsidP="00A7211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113" w:rsidRDefault="00A72113" w:rsidP="00A7211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113" w:rsidRPr="00320508" w:rsidRDefault="00A72113" w:rsidP="00A7211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113" w:rsidRPr="007467AE" w:rsidRDefault="00A72113" w:rsidP="00A72113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14.11.2018</w:t>
      </w:r>
      <w:r w:rsidRPr="007467AE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A72113" w:rsidRPr="003A1FF8" w:rsidRDefault="00A72113" w:rsidP="003A1FF8">
      <w:pPr>
        <w:jc w:val="center"/>
        <w:rPr>
          <w:b/>
          <w:sz w:val="32"/>
          <w:szCs w:val="32"/>
          <w:lang w:val="en-US"/>
        </w:rPr>
      </w:pPr>
    </w:p>
    <w:sectPr w:rsidR="00A72113" w:rsidRPr="003A1FF8" w:rsidSect="00C65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68" w:rsidRDefault="00A17E68">
      <w:pPr>
        <w:spacing w:after="0" w:line="240" w:lineRule="auto"/>
      </w:pPr>
      <w:r>
        <w:separator/>
      </w:r>
    </w:p>
  </w:endnote>
  <w:endnote w:type="continuationSeparator" w:id="0">
    <w:p w:rsidR="00A17E68" w:rsidRDefault="00A1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70" w:rsidRPr="004C6CBA" w:rsidRDefault="00AA0370" w:rsidP="00AA0370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AA0370" w:rsidRDefault="00AA0370" w:rsidP="00AA0370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AA0370" w:rsidTr="00C93964">
      <w:tc>
        <w:tcPr>
          <w:tcW w:w="8648" w:type="dxa"/>
        </w:tcPr>
        <w:p w:rsidR="00AA0370" w:rsidRDefault="00AA0370" w:rsidP="00AA0370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59D279E1" wp14:editId="7A9A9CFA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188526C6" wp14:editId="472D2876">
                <wp:extent cx="885825" cy="260645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FD_logo_grey_RGB_061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489" cy="264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2A7608FE" wp14:editId="0D43AEC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7893B13F" wp14:editId="5503B24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09DA1E8A" wp14:editId="0FD24D15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11E3D3E8" wp14:editId="6C452460">
                <wp:extent cx="627797" cy="340068"/>
                <wp:effectExtent l="0" t="0" r="127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dk_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88" cy="353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33916073" wp14:editId="6B2DF311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AA0370" w:rsidRDefault="00AA0370" w:rsidP="00AA0370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CD2C477" wp14:editId="1CC7FBA6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A0370" w:rsidTr="00C93964">
      <w:tc>
        <w:tcPr>
          <w:tcW w:w="8648" w:type="dxa"/>
        </w:tcPr>
        <w:p w:rsidR="00AA0370" w:rsidRDefault="00AA0370" w:rsidP="00AA0370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AA0370" w:rsidRPr="00721382" w:rsidRDefault="00AA0370" w:rsidP="00AA0370">
          <w:pPr>
            <w:pStyle w:val="Footer"/>
            <w:ind w:right="596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„</w:t>
          </w:r>
          <w:r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Mreža za o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dgovornost, tehnologije i otvorenost institucija u Jugoistočnoj Evropi – ACTION SEE“ je projekat koji sprovode Metamorfozis fondacija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Vestminster fondacija za demokratiju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Centar za istraživanje, transparentnost i odgovornost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(CRTA)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Udruženje građana Zašto ne?, Centar za demokratsku tranziciju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(CDT)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Open Data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 Kosovo (ODK) i Levizja Mjaft !.</w:t>
          </w:r>
        </w:p>
        <w:p w:rsidR="00AA0370" w:rsidRDefault="00AA0370" w:rsidP="00AA0370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</w:p>
        <w:p w:rsidR="00AA0370" w:rsidRPr="00AA0370" w:rsidRDefault="00AA0370" w:rsidP="00AA0370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AA0370">
            <w:rPr>
              <w:rFonts w:ascii="Calibri" w:hAnsi="Calibri" w:cs="Calibri"/>
              <w:sz w:val="20"/>
              <w:lang w:val="en-US"/>
            </w:rPr>
            <w:t>Centar za demokratsku tranziciju</w:t>
          </w:r>
        </w:p>
        <w:p w:rsidR="00AA0370" w:rsidRPr="00AA0370" w:rsidRDefault="00AA0370" w:rsidP="00AA0370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AA0370">
            <w:rPr>
              <w:rFonts w:ascii="Calibri" w:hAnsi="Calibri" w:cs="Calibri"/>
              <w:sz w:val="20"/>
              <w:lang w:val="en-US"/>
            </w:rPr>
            <w:t>Moskovska 153</w:t>
          </w:r>
        </w:p>
        <w:p w:rsidR="00AA0370" w:rsidRPr="00AA0370" w:rsidRDefault="00AA0370" w:rsidP="00AA0370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AA0370">
            <w:rPr>
              <w:rFonts w:ascii="Calibri" w:hAnsi="Calibri" w:cs="Calibri"/>
              <w:sz w:val="20"/>
              <w:lang w:val="en-US"/>
            </w:rPr>
            <w:t>81 000 Podgorica</w:t>
          </w:r>
        </w:p>
        <w:p w:rsidR="00AA0370" w:rsidRPr="00AA0370" w:rsidRDefault="00AA0370" w:rsidP="00AA0370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AA0370">
            <w:rPr>
              <w:rFonts w:ascii="Calibri" w:hAnsi="Calibri" w:cs="Calibri"/>
              <w:sz w:val="20"/>
              <w:lang w:val="en-US"/>
            </w:rPr>
            <w:t>Tel. +382</w:t>
          </w:r>
          <w:r w:rsidRPr="00AA0370">
            <w:rPr>
              <w:rFonts w:ascii="Calibri" w:hAnsi="Calibri" w:cs="Calibri"/>
              <w:sz w:val="20"/>
              <w:lang w:val="en-US"/>
            </w:rPr>
            <w:t xml:space="preserve"> 2</w:t>
          </w:r>
          <w:r w:rsidRPr="00AA0370">
            <w:rPr>
              <w:rFonts w:ascii="Calibri" w:hAnsi="Calibri" w:cs="Calibri"/>
              <w:sz w:val="20"/>
              <w:lang w:val="en-US"/>
            </w:rPr>
            <w:t>0</w:t>
          </w:r>
          <w:r w:rsidRPr="00AA0370">
            <w:rPr>
              <w:rFonts w:ascii="Calibri" w:hAnsi="Calibri" w:cs="Calibri"/>
              <w:sz w:val="20"/>
              <w:lang w:val="en-US"/>
            </w:rPr>
            <w:t xml:space="preserve"> </w:t>
          </w:r>
          <w:r w:rsidRPr="00AA0370">
            <w:rPr>
              <w:rFonts w:ascii="Calibri" w:hAnsi="Calibri" w:cs="Calibri"/>
              <w:sz w:val="20"/>
              <w:lang w:val="en-US"/>
            </w:rPr>
            <w:t>331 227</w:t>
          </w:r>
        </w:p>
        <w:p w:rsidR="00AA0370" w:rsidRPr="00AA0370" w:rsidRDefault="00AA0370" w:rsidP="00AA0370">
          <w:pPr>
            <w:pStyle w:val="Footer"/>
            <w:tabs>
              <w:tab w:val="clear" w:pos="9026"/>
            </w:tabs>
            <w:ind w:right="738"/>
            <w:rPr>
              <w:rFonts w:cstheme="minorHAnsi"/>
              <w:sz w:val="20"/>
              <w:szCs w:val="20"/>
              <w:lang w:val="en-US"/>
            </w:rPr>
          </w:pPr>
          <w:hyperlink r:id="rId9" w:history="1">
            <w:r w:rsidRPr="00AA0370">
              <w:rPr>
                <w:rStyle w:val="Hyperlink"/>
                <w:rFonts w:cstheme="minorHAnsi"/>
                <w:sz w:val="20"/>
                <w:szCs w:val="20"/>
                <w:lang w:val="en-US"/>
              </w:rPr>
              <w:t>www.</w:t>
            </w:r>
          </w:hyperlink>
          <w:r w:rsidRPr="00AA0370">
            <w:rPr>
              <w:rStyle w:val="Hyperlink"/>
              <w:rFonts w:cstheme="minorHAnsi"/>
              <w:sz w:val="20"/>
              <w:szCs w:val="20"/>
              <w:lang w:val="en-US"/>
            </w:rPr>
            <w:t>cdtmn.org</w:t>
          </w:r>
        </w:p>
        <w:p w:rsidR="00AA0370" w:rsidRPr="004C6CBA" w:rsidRDefault="00AA0370" w:rsidP="00AA0370">
          <w:pPr>
            <w:pStyle w:val="Footer"/>
            <w:tabs>
              <w:tab w:val="clear" w:pos="9026"/>
            </w:tabs>
            <w:ind w:right="738"/>
            <w:rPr>
              <w:rFonts w:ascii="Tahoma" w:hAnsi="Tahoma" w:cs="Tahoma"/>
              <w:sz w:val="16"/>
              <w:szCs w:val="16"/>
              <w:lang w:val="en-US"/>
            </w:rPr>
          </w:pPr>
          <w:hyperlink r:id="rId10" w:history="1">
            <w:r w:rsidRPr="00AA0370">
              <w:rPr>
                <w:rStyle w:val="Hyperlink"/>
                <w:rFonts w:cstheme="minorHAnsi"/>
                <w:sz w:val="20"/>
                <w:szCs w:val="20"/>
                <w:lang w:val="en-US"/>
              </w:rPr>
              <w:t>cdtmn@</w:t>
            </w:r>
          </w:hyperlink>
          <w:r w:rsidRPr="00AA0370">
            <w:rPr>
              <w:rStyle w:val="Hyperlink"/>
              <w:rFonts w:cstheme="minorHAnsi"/>
              <w:sz w:val="20"/>
              <w:szCs w:val="20"/>
              <w:lang w:val="en-US"/>
            </w:rPr>
            <w:t>t-com.me</w:t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</w:p>
      </w:tc>
      <w:tc>
        <w:tcPr>
          <w:tcW w:w="2693" w:type="dxa"/>
        </w:tcPr>
        <w:p w:rsidR="00AA0370" w:rsidRDefault="00AA0370" w:rsidP="00AA0370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AA0370" w:rsidRPr="00ED39C1" w:rsidRDefault="00AA0370" w:rsidP="00AA0370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Ovaj projekat je finansiran od strane Evropske unije.</w:t>
          </w:r>
          <w:bookmarkStart w:id="0" w:name="_GoBack"/>
          <w:bookmarkEnd w:id="0"/>
        </w:p>
        <w:p w:rsidR="00AA0370" w:rsidRPr="00ED39C1" w:rsidRDefault="00AA0370" w:rsidP="00AA0370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AA0370" w:rsidRDefault="00AA0370" w:rsidP="00AA0370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AA0370" w:rsidRPr="00ED39C1" w:rsidRDefault="00AA0370" w:rsidP="00AA0370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AA0370" w:rsidRDefault="00AA0370" w:rsidP="00AA0370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European Commission</w:t>
          </w:r>
        </w:p>
        <w:p w:rsidR="00AA0370" w:rsidRDefault="00AA0370" w:rsidP="00AA0370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Directorate-General for Neighbourhood and Enlargement Negotiations</w:t>
          </w:r>
        </w:p>
        <w:p w:rsidR="00AA0370" w:rsidRDefault="00AA0370" w:rsidP="00AA0370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Western Balkans Regional Cooperation and programmes</w:t>
          </w:r>
        </w:p>
        <w:p w:rsidR="00AA0370" w:rsidRPr="00ED39C1" w:rsidRDefault="00AA0370" w:rsidP="00AA0370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B-1049 Brussels, Belgium</w:t>
          </w:r>
        </w:p>
      </w:tc>
    </w:tr>
  </w:tbl>
  <w:p w:rsidR="00AA0370" w:rsidRDefault="00AA0370">
    <w:pPr>
      <w:pStyle w:val="Footer"/>
    </w:pPr>
  </w:p>
  <w:p w:rsidR="00A02BD0" w:rsidRPr="0062612C" w:rsidRDefault="00A17E68" w:rsidP="0062612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68" w:rsidRDefault="00A17E68">
      <w:pPr>
        <w:spacing w:after="0" w:line="240" w:lineRule="auto"/>
      </w:pPr>
      <w:r>
        <w:separator/>
      </w:r>
    </w:p>
  </w:footnote>
  <w:footnote w:type="continuationSeparator" w:id="0">
    <w:p w:rsidR="00A17E68" w:rsidRDefault="00A1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A17E68" w:rsidP="00C1316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4F6D"/>
    <w:multiLevelType w:val="hybridMultilevel"/>
    <w:tmpl w:val="7952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1571CE"/>
    <w:rsid w:val="001A061C"/>
    <w:rsid w:val="001F1150"/>
    <w:rsid w:val="002372E7"/>
    <w:rsid w:val="002E5CFD"/>
    <w:rsid w:val="0037781F"/>
    <w:rsid w:val="003A1FF8"/>
    <w:rsid w:val="003C4449"/>
    <w:rsid w:val="00470C69"/>
    <w:rsid w:val="00493466"/>
    <w:rsid w:val="004A5A0C"/>
    <w:rsid w:val="004B3882"/>
    <w:rsid w:val="004C6CBA"/>
    <w:rsid w:val="00582757"/>
    <w:rsid w:val="005928A0"/>
    <w:rsid w:val="005E7342"/>
    <w:rsid w:val="007B07FF"/>
    <w:rsid w:val="007F2A7D"/>
    <w:rsid w:val="008164CF"/>
    <w:rsid w:val="00A022D1"/>
    <w:rsid w:val="00A13A2B"/>
    <w:rsid w:val="00A17E68"/>
    <w:rsid w:val="00A72113"/>
    <w:rsid w:val="00AA0370"/>
    <w:rsid w:val="00BB6524"/>
    <w:rsid w:val="00BB6C7E"/>
    <w:rsid w:val="00C66BFE"/>
    <w:rsid w:val="00CC6AB3"/>
    <w:rsid w:val="00CE60C0"/>
    <w:rsid w:val="00D76093"/>
    <w:rsid w:val="00ED39C1"/>
    <w:rsid w:val="00F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211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mn@t-com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10" Type="http://schemas.openxmlformats.org/officeDocument/2006/relationships/hyperlink" Target="mailto:cdtmn@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www.metamorphosis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9B1E-76CB-4016-A3DD-F76CD5A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Milena Gvozdenović</cp:lastModifiedBy>
  <cp:revision>4</cp:revision>
  <dcterms:created xsi:type="dcterms:W3CDTF">2018-12-03T09:40:00Z</dcterms:created>
  <dcterms:modified xsi:type="dcterms:W3CDTF">2019-01-29T11:38:00Z</dcterms:modified>
</cp:coreProperties>
</file>